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czyha na jego rześkość,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go klęska i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osłabi jego siły i zniszczenie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czyhało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Wymorzy się głodem siła jego, a zginienie pogotowiu jest przy boku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umniejszy od głodu moc jego, zmorzenie niech przypadnie na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Głodna się stanie jego zamożność, niedola gotowa go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nań zguba, a nieszczęście jest w pogotowiu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głodu słabną jego siły, zagłada czeka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wyniszcza jego siły, nieszczęście czyha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osłabi jego siły, a zagłada stoi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приготовлено належний упадок.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Łaknie go niedola, zaś u jego boku przygotowana jest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wigor marnieje z głodu i nieszczęście stoi w pogotowiu, by go okulawić.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2024-04-28T19:39:54Z</dcterms:modified>
</cp:coreProperties>
</file>