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5"/>
        <w:gridCol w:w="5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Wiąże* rzeki, aby nie wylewały, i to, co ukryte, wywodzi na światło.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Potrafi zbadać źródła rzek i obnażyć światłem największe skrytości.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pozwala rozlewać się rzekom, a ukryte rzeczy wywodzi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Wylewać się rzekom nie dopuszcza, a rzeczy skryte wywodzi na jaśnię.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Głębokości też rzek wybadał, i rzeczy tajemne na światłość wywiódł.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Źródła rzek się tamuje, by to, co tam ukryte, wydobyć na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Nakłada pęta na rzeki, aby nie przeciekały; wywodzi na światło to, co skryte.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Osusza koryta rzek, by skarby ukryte na światło wydobyć.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wyżłobieniach kopalni przeszukuje się wodę i co jest ukryte, wydobywa na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Źródła rzek się zasypuje, by skarby ukryte wydobyć na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відкрив глибини рік, показав свою силу на світлі.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Tamuje żyły wodne, aby się nie sączyły, a co jest skryte wychodzi na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Zamknął tamą miejsca, z których płyną rzeki, i wywodzi na światło rzecz ukrytą.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wiąże, </w:t>
      </w:r>
      <w:r>
        <w:rPr>
          <w:rtl/>
        </w:rPr>
        <w:t>חִּבֵׁש</w:t>
      </w:r>
      <w:r>
        <w:rPr>
          <w:rtl w:val="0"/>
        </w:rPr>
        <w:t xml:space="preserve"> (chibbesz): wg G: odkrywa, ἀνεκάλυψεν, </w:t>
      </w:r>
      <w:r>
        <w:rPr>
          <w:rtl/>
        </w:rPr>
        <w:t>חפׂש</w:t>
      </w:r>
      <w:r>
        <w:rPr>
          <w:rtl w:val="0"/>
        </w:rPr>
        <w:t xml:space="preserve"> , tj. odkrywa głębie rzek, βάθη δὲ ποταμῶν ἀνεκάλυψεν.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2024-04-27T16:39:16Z</dcterms:modified>
</cp:coreProperties>
</file>