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Zasłonięta jest przed oczami wszystkich żyjących i zakryta przed ptactwem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żyjących jej nie wyśledzą i zakryta jest przed ptactwem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jest zakryta dla oczu wszystkich żyjących i utajona przed ptactwem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zakryta jest od oczu wszystkich żyjących, i przed ptastwem niebieskim zatajona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Skryta jest od oczu wszytkich żywiących, ptacy też niebiescy nie wiedzą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Zakryta dla oczu wszystkich, co żyją, i ptakom podniebnym nie znana.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Zakryta jest przed oczyma wszystkich żyjących i zatajona przed ptactwem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Zakryta jest przed oczyma wszystkich żyjących, utajona nawet przed ptactwem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ukryta przed oczami żyjących, zatajona przed ptactwem podniebnym.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Zakryta jest dla oczu wszystkich żyjących i przed ptactwem niebieskim utajona.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скрите перед кожною людиною і сховане від небесних птахів.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Zakryta jest przed oczami wszystkich żyjących i utajona przed ptactwem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zakryta przed oczami każdego żyjącego i ukryta przed latającymi stworzeniami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2024-04-28T10:41:58Z</dcterms:modified>
</cp:coreProperties>
</file>