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 z dala od mieszkańca, zapomniany przez stopę (człowieka), kołysze się zawieszony (na linach),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szyby tam, gdzie nikt z ludzi nie mieszka, w miejscach jeszcze nietkniętych stopami człowieka, kołysze się przy pracy, zawieszony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Rzeka wyleje ze swego miejsca, tak że nie sposób ją przejść,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zahamowana przemysłem człowieka i 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rzeka z miejsca swojego, tak, iż jej nikt przebyć nie może, bywa jednak zahamowana przemysłem nędznego człowieka, i 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 strumień od ludu pielgrzymującego, tych, których zapomniała noga niedostatecznego człowieka i bezdrożnych.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Chodniki wykopał lud obcy - ci, co nóg zapomnieli, chwieją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Kopią szyb w dolinie, z dala od osiedli, zapomniani przez przechodniów, bez oparcia dla nóg wiszą, 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Przebijają tunel w miejscu odosobnionym, zapomnianym przez ludzką stopę, kołyszą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Kopią więc szyb daleko od osiedli, zapomnieli, że mają nogi, kołyszą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się studnie, chodniki w pustyni, hen tam daleko, gdzie noga się gubi, kołyszą się zawieszeni.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переривання потока через порох. Ті ж, що забувають праведну дорогу, знемогли від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oddaleniu od zamieszkałych siedzib, gdzie o nich zapomniały stopy przechodniów; przebijają szyb i zawieszeni, kołyszą się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 wydrążył daleko od okolic, w których ludzie przebywają jako przybysze, zapomniane miejsca z dala od stopy; niektórzy śmiertelnicy wiszą, kołyszą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2024-04-27T20:17:00Z</dcterms:modified>
</cp:coreProperties>
</file>