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moje życie ogląda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 i teraz znów oglądam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 jego duszę od zejścia do dołu, a jego życie ujrzy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wybawił duszę moję, aby nie zstąpiła do dołu, a żywot mój aby oglądał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duszę swoję, aby nie szła na zatracenie, ale żywiąc światłość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mi życie od zejścia do grobu, moje życie ogląda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 moją duszę od zejścia do grobu, a moje życie mogło oglądać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mnie od zejścia do grobu i w moim życiu będę oglądał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Uchronił mnie przed zejściem do grobu, moje życie upływa w jasności».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 mnie od zejścia do grobu, i życie moje znowu ogląda światło”.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мою душу, щоб не піти в зітління, і моє життя побачить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moją duszę i nie uległa ruinie; moje życie może oglądać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wykupił moją duszę od zejścia do dołu, a moje życie ujrzy światłoʼ.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2024-04-30T15:11:50Z</dcterms:modified>
</cp:coreProperties>
</file>