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niezamieszkaną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padał deszcz na ziemię, w której nikt nie mieszka, i 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ziemię, w której nikt nie mieszka, i na pustynię, gdzie niemasz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szedł deszcz na ziemię bez człowieka, na puszczy, gdzie żaden człowiek nie mieszka,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padał na ziemię bezludną, na pustkowie, gdzie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nie zamieszkaną, na pustynię bezludną,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zesłać deszcz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wylewała wodę na bezludną ziemię, na pustynię, gdzie nie ma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deszcz spływał na ziemię bezludną, na pustynię, na której nie ma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посилати дощ на землю, де не(має) чоловіка, (на) пустиню, де немає в ній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zrosić deszczem ziemię przez nikogo nie zamieszkałą; pustynię, na której nie ma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spuściła deszcz na krainę, w której nie ma nikogo, na pustkowie, na którym nie ma ziemskiego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2024-05-02T23:50:54Z</dcterms:modified>
</cp:coreProperties>
</file>