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twoi synowie zgrzeszyli przeciw Niemu, wydał ich w moc ich bezprawia.*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moc (…) bezprawia, ּ</w:t>
      </w:r>
      <w:r>
        <w:rPr>
          <w:rtl/>
        </w:rPr>
        <w:t>בְיַד־ּפִׁשְעָם</w:t>
      </w:r>
      <w:r>
        <w:rPr>
          <w:rtl w:val="0"/>
        </w:rPr>
        <w:t xml:space="preserve"> , idiom: w rękę bezprawia l. nieprawości.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2024-05-02T18:02:21Z</dcterms:modified>
</cp:coreProperties>
</file>