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trawa: Tak kwitnie jak kwiat polny.*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dni człowieka są jak trawa, A on sam kwitnie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kwitnie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człowiecze są jako trawa, a jako kwiat polny, tak 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jako trawa dni jego, jako kwiat polny, tak okwitnie.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kwitnie jak kwiat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trawa: Tak kwitnie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kwitnie on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przekwita jak kwiat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Człowiek! Dnie jego są jak trawa, jak kwiat polny rozkwita,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веселить серце людини, щоб намастити лице олією, і хліб скріпить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jego dni są jak trawa i rozkwita niczym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śmiertelnika są jak dni zielonej trawy; jak kwiecie polne – tak on rozkwita.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90:5-6&lt;/x&gt;; &lt;x&gt;230 102:12&lt;/x&gt;;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2024-05-01T05:22:14Z</dcterms:modified>
</cp:coreProperties>
</file>