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budują gniazda, (I) bocian – na ich szczytach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gałęziach ptaki wiją gniazda, Na ich szczytach bocian buduje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których ptaki mają swe gniazda; jedliny, na których bocian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gniazda swe mają, i bocian na jedlinach ma 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wróble gnieździć będą, herodiona gniazdo jest wodzem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ptactwo zakłada gniazda, na cyprysach są domy bocianów.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budują gniazda, Bocian na szczytach ich ma swój domek.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ptaki budowały tam gniazda, by cyprysy były domem bocianów.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ptaki się gnieżdżą, a gniazda bocianie górują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ptaki zakładają swe gniazda, na cyprysach bocian ma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перед ними людину, Йосиф був проданий як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gnieżdżą się ptaki; bocian, którego domem są cyprysy.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ptaki wiją sobie gniazda. Dla bociana domem są drzewa jałowcowe.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2024-04-28T13:42:32Z</dcterms:modified>
</cp:coreProperties>
</file>