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3"/>
        <w:gridCol w:w="2166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Osadził tam głodnych* I założyli miasto** dla zamieszkania.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osadził głodnych, A oni wybudowali tam miasto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osadza tam głodnych, aby zakładali miasta do zamieszkania;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osadza w nich głodnych, aby zakładali miasta ku mieszkaniu;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tam łaknące i założyli miasto ku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osiedlił zgłodniałych, i założyli miasta zamieszkałe.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Osadził tam głodnych I założyli miasto do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Osiedlił tam zgłodniałych, by założyli zamieszkane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osadził zgłodniałych. Założyli miasto i w nim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Osiedlił tam zgłodniałych, i zbudowali miasto na mieszkanie,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Osadza tam zgłodniałych, by założyli miasto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mieszkają tam głodni, tak iż zakładają miasto, by w nim zamieszkać.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głodnych, </w:t>
      </w:r>
      <w:r>
        <w:rPr>
          <w:rtl/>
        </w:rPr>
        <w:t>רְעֵבִים</w:t>
      </w:r>
      <w:r>
        <w:rPr>
          <w:rtl w:val="0"/>
        </w:rPr>
        <w:t xml:space="preserve"> (re‘ewim) MT G: lud wielki, </w:t>
      </w:r>
      <w:r>
        <w:rPr>
          <w:rtl/>
        </w:rPr>
        <w:t>עם רב</w:t>
      </w:r>
      <w:r>
        <w:rPr>
          <w:rtl w:val="0"/>
        </w:rPr>
        <w:t xml:space="preserve"> (‘am raw)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miasto MT G: miasta 4QPs f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2024-04-27T11:52:38Z</dcterms:modified>
</cp:coreProperties>
</file>