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6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JAHWE, Wkroczą przez nią sprawiedliwi.*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JAHWE, Wejdą przez nią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brama JAHWE, którą wchodzą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brama Pańska, którą sprawiedliwi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brama PANSKA, sprawiedliwi przez nie będą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brama Pana, przez nią wejdą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brama Pana, Którą wejdą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brama JAHWE, przez nią wejdą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JAHWE, przez nią wejdą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brama Jahwe, sprawiedliwi przez nią wchodzić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Зажадала моя душа забажати твої судьби в кожному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WIEKUISTEGO, w nią wejdą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JAHWE. Wejdą w nią prawi.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2024-04-27T19:38:32Z</dcterms:modified>
</cp:coreProperties>
</file>