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sprawą JAHWE – Było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tak postanowił I uznaliśmy to za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się to 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się to zstało, a jest dziwno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przez Pana, cudem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Pana się to stało I to jest cudowne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dzięki JAHWE, cudem jest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sprawił i jest to cudem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się to stało, rzecz godna podziwu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володарі сіли і виговорювали проти мене, а твій раб вглиблювався в твої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WIEKUISTEGO to wyszło i jest tak cudowne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on za sprawą Jehowy; jest cudowny w naszych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2024-04-27T17:34:35Z</dcterms:modified>
</cp:coreProperties>
</file>