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przechodniów nie zwróci się też do nich: Błogosławieństwo JAHWE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 przechodnie: Niech będzie z wami błogosławieństwo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Błogosławimy wam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idący nie rzeką: Błogosławieństwo Pańskie niech będzie z wami; albo: Błogosławimy wam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rzekli, którzy mimo szli: Błogosławieństwo PANskie nad wami, błogosławilichmy wam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także przechodnie: Błogosławieństwo Pańskie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powiedzą: Błogosławieństwo Pana niech będzie z wami! Błogosławimy wam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przechodnie: Błogosławieństwo JAHWE niech będzie z 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„Błogosławieństwo JAHWE niech będzie z wami, błogosławimy was w imię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”Błogosławieństwo Jahwe niech będzie nad wami. Błogosławimy wam w Imię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Ізраїля від всього його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mówią: Z wami jest błogosławieństwo WIEKUISTEGO, sławimy was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rzekli przechodnie: ”Niech spocznie na was błogosławieństwo JAHWE. Błogosławimy was w 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2024-04-28T12:01:09Z</dcterms:modified>
</cp:coreProperties>
</file>