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orki rozrywa się ziemię, Tak nasze kości* zostaną rozrzucone wokół paszczy** Szeolu.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kości MT G; moje kości 11QPs a; ich kości 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5:14&lt;/x&gt;; &lt;x&gt;250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2024-06-02T23:31:28Z</dcterms:modified>
</cp:coreProperties>
</file>