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swoją ręką od morderców,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Od morderców, których udziałem jest tylko to życie. A ci, którzy są Twoim skarbem? — Ty ich głód zaspokoisz,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Nasycą się też ich synowie, A nadmiar przekażą swoim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swoją ręką, JAHWE, od ludzi, od ludzi tego świata, których udziałem jest to życie, a których brzuchy napełniasz swymi skarbami, tak że nasyceni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synowie, a resztę zostawiają ich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ludzi ręką twoją, o Panie! od ludzi tego świata, których dział jest w tym żywocie, a których brzuch z szpiżarni twojej napełniasz, skąd nasyceni bywają, i synowie ich, a zostawiają ostatki swoje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ręki twojej. JAHWE, odłącz je od trochy ludzi z ziemie za żywota ich, z skrytych rzeczy twoich napełnion jest brzuch ich. Nasyceni są synmi i ostatki swoje zostawili małym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ręką, Panie - od ludzi: od ludzi, którym obecne życie przypada w udziale i których brzuch napełniasz Twymi dostatkami; których synowie jedzą do syta, a resztę zostawiają swoim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twoja od ludzi, Panie, Od ludzi tego świata, których udziałem jest tylko to życie, A skarbów twoich jest pełen brzuch ich, Nasyceni są synowie ich, A nadmiar swój zostawiają dzieciom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ludzi ręką swoją, JAHWE, od ludzi tego świata, których udziałem tylko to życie, których brzuchy napełniasz swoimi dobrami, nasycasz ich synów, a reszta pozostaje ich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swoją ręką, JAHWE, od śmiertelników, od tych, którzy mają wszystko w tym życiu. Napełnili swe brzuchy, nasycili swych synów i pozostało jeszcze dla ich 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ramię Twe, o Jahwe - od ludzi, od ludzi tego świata, których udziałem jest [obecne] życie, a których brzuchy napełniasz Twymi dostatkami. Nasycą się [nimi] ich synowie, a to, co będzie zbywało, dzieciom swym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загримів з неба, і Всевишний видав свій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tłumów, które są w Twojej ręce, od tłumów tej ziemi. Ich udział jest w tym życiu, Twoimi darami napełniasz ich żywot; nasycają się nimi synowie, a nadmiar zostawiają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JAHWE, swoją ręką, od ludzi tego systemu rzeczy, których dział jest w tym życiu i których brzuch napełniasz swym ukrytym skarbem, którzy mają pod dostatkiem synów i którzy dla swych dzieci odkładają to, co im samym 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2024-04-29T10:18:01Z</dcterms:modified>
</cp:coreProperties>
</file>