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całej ziemi rozlega się ich dźwięk* I do krańców świata (dochodzi) ich przekaz – Na nich postawił słońcu namiot,**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 całej ziemi roznosi się wieść I do krańców świata dociera ich przesłanie.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tych krańcach On postawił słońcu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wychodzi jak oblubieniec ze swojej komnaty, cieszy się jak mocarz, który rozpoczyna bieg.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wszystkę ziemię wyszedł porządek ich, a na kończyny okręgu ziemi słowa ich; słońcu na nich namiot wystawił.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wszytkę ziemię wyszedł głos ich i na kończyny okręgu ziemie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głos się rozchodzi na całą ziemię i aż po krańce świata - ich mowy. Tam słońcu namiot wystawił,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 całej ziemi rozbrzmiewa ich dźwięk I do krańców świata dochodzą ich słowa... Tam na nich słońcu postawił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całej ziemi ich dźwięk się rozchodzi, po krańce świata ich brzmienie. Pośród niebios wystawił słońcu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głos się rozchodzi po całej ziemi i aż po krańce świata ich mowy. W niebie postawił On namiot dla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całej ziemi głos ich się roznosi, a słowa ich - po krańce świata. Tam namiot postawił On dla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тобі за твоїм серцем і виповнить всяку твою 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 całej ziemi rozchodzi się ich dźwięk, a ich słowo aż na krańce świata, gdzie słońcu namiot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ono niczym oblubieniec wychodzący ze swej komnaty godowej; wielce się raduje jak mocarz, że pobiegnie szlakiem.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dźwięk, tu </w:t>
      </w:r>
      <w:r>
        <w:rPr>
          <w:rtl/>
        </w:rPr>
        <w:t>קַו</w:t>
      </w:r>
      <w:r>
        <w:rPr>
          <w:rtl w:val="0"/>
        </w:rPr>
        <w:t xml:space="preserve"> (qaw), ozn.: sznur, strunę (?): miara α’; prawo (w sensie uporządkowania); pion (budowlany); dźwięk, </w:t>
      </w:r>
      <w:r>
        <w:rPr>
          <w:rtl/>
        </w:rPr>
        <w:t>קֹלָם</w:t>
      </w:r>
      <w:r>
        <w:rPr>
          <w:rtl w:val="0"/>
        </w:rPr>
        <w:t xml:space="preserve"> (qolam), φθόγγος G H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2024-05-07T14:19:42Z</dcterms:modified>
</cp:coreProperties>
</file>