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3"/>
        <w:gridCol w:w="2152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czynach I o cudach, które im ukazał.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2024-04-29T02:28:03Z</dcterms:modified>
</cp:coreProperties>
</file>