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Drażnili Go swoimi wzgórzami i swoimi bożkami budzili Jego zazdrość.*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Drażnili Go swoimi ołtarzami na wzgórzach I swoimi bożkami budzili w Nim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Pobudzali go bowiem do gniewu przez swe wyżyny i rzeźbionymi posągami wzbudzali jego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wzruszyli do gniewu wyżynami swemi, a rytemi bałwanami swemi pobudzili go do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gniewu go wzruszyli na swych pagórkach, a rycinami swemi pobudzili go ku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Pobudzali Go do gniewu przez swoje wyżyny i wzniecali Jego zazdrość swoimi rzeźbami.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swoim bałwochwalstwem na wzgórzach, A bałwanami swymi wzbudzili jego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bałwochwalstwem na wyżynach, swoimi bożkami wzbudzili Jego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Pobudzali Go do gniewu swoim bałwochwalstwem i posągami skłaniali Go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przez swe wyżyny i rozdrażnili swymi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Jątrzyli Go swoimi wyżynami i swymi bałwanami Go oburzali.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obrażali go swoimi wyżynami, a swymi rytymi wizerunkami pobudzali go do 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2024-04-28T20:18:40Z</dcterms:modified>
</cp:coreProperties>
</file>