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23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zauważył to i ogarnął Go gniew, I stanowczo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wielce wzgardził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Bóg rozgniewał się, i zbrzydził sobie bardzo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wzgardził, i wniwecz obrócił barzo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zapłonął gniewem,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to, zapłonął gniewem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uniósł się gniewem, całkowicie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 i wzgardził nimi, 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usłyszał, zawrzał gniewem i precz od siebie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się uniósł, i wielce wzgardził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strasznie się rozgniewał, tak iż wielce wzgardził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2024-04-29T04:49:20Z</dcterms:modified>
</cp:coreProperties>
</file>