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2503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obrał pokolenie Judowe, i górę Syon,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 I górę Syjon, którą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 i 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 plemię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pokolenie Judy, górę Syjon,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wybrał pokolenie Judy i górę Cyon, którą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plemię Judy, górę Syjon, którą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2024-04-28T18:54:04Z</dcterms:modified>
</cp:coreProperties>
</file>