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za kłamliwymi słowami i kto roznosi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nienawiść kłamliwymi wargami i kto rozgłasza oszczerstwo,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wargami kłamliwemi, i kto rozgłasza hańbę,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tają w sobie nienawiść, kto mówi potwarz,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nienawiść, ma usta kłamliwe, głupi niesławę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nienawiści w ustach sprawiedliwego, lecz kto rozsiewa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nienawiść, ma usta kłamliwe, kto rozsiewa plotki,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przechowuje w sobie nienawiść, ma w ustach kłamstwo, a kto rozgłasza oszczerstwa,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tają nienawiść, a kto potwarz rozgłasza,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губи покривають ворожнечу, а ті, що виносять зневагу, дуже безумні.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 ten ma kłamliwe usta, a kto roznosi oszczerstwa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ktoś kryje nienawiść, tam są wargi fałszywe, a kto puszcza w obieg złą wieść, ten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2024-05-03T13:48:47Z</dcterms:modified>
</cp:coreProperties>
</file>