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niepokoi swój dom, odziedziczy wiatr, a głupiec zostaje sługą (człowieka) o mądrym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2024-05-01T08:24:01Z</dcterms:modified>
</cp:coreProperties>
</file>