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(jeszcze) tego samego dnia daje wyraz niechęci,* lecz roztropny ukrywa zniewagę.**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jeszcze tego samego dnia daje wyraz niechęci, lecz roztropny nie odpowiada na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głupiego objawia się od razu, a roztropny skrywa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głupiego zaraz poznany bywa; ale ostrożny pokrywa hańbę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natychmiast gniew swój pokazuje, lecz kto krzywdę pokrywa, chytry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swój gniew ujawnia od razu, przemyślny odpowiedź powstrzyma.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od razu okazuje swoją złość, lecz roztropny nie zważa na obelgę.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od razu ujawnia gniew, kto nie zważa na obelgę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od razu ujawnia swój gniew, człowiek rozumny znosi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natychmiast okazuje swój gniew, ale człowiek rozważny umie ukryć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в той день сповіщає свій гнів, а розумний ховає своє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głupca objawia się niezwłocznie; jednak mądry ukrywa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jeszcze tego samego dnia daje poznać swe wzburzenie, lecz roztropny ukrywa zniewagę.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daje wyraz niechęci : wg G: rozgłasza swój gniew, ἐξαγγέλλει ὀργὴν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Niemądry  natychmiast  reaguje swoim  gniewem, / lecz  roztropny  nie  odpowiada na poniżenie.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2024-05-05T14:29:16Z</dcterms:modified>
</cp:coreProperties>
</file>