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(też) zrozumiesz sprawiedliwość i sąd, i prawość – każdy dobry szlak,*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zrozumiesz sprawiedliwość i sąd, i wyprostujesz wszystkie dobre szlaki G, τότε  συνήσεις  δικαιοσύνην  καὶ  κρίμα  καὶ κατορθώσεις πάντας ἄξονας ἀγαθούς.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2024-05-01T18:01:55Z</dcterms:modified>
</cp:coreProperties>
</file>