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lub klejnotem ze złota jest mądra wskazówka* w uchu tego, kto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drogocennym klejnotem jest mądra wskazówka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uchu tego, kto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i klejnot ze szczerego złota tak jest dla uszu posłusznego ten, który mądrze strofuje.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mądrze napomina, jest u tego, co słucha, jako nausznica złota, i klejnot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Nausznica złota i perła lśniąca, który strofuje mądrego i ucho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kolią szczerozłotą nagana mądrego dla posłusznych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klejnotem ze złota jest dla ucha, które słucha, ten, kto mądrze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upomnienie dla uszu, które słuchają, jest jak złoty kolczyk, jak ozdoba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pierścień i naszyjnik ze szczerego złota - to upomnienie mędrca skierowane do uszu słuchającego.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pierścień złoty lub klejnot z najczystszego złota, tym mądre upomnienie w uszach posłusznego.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Дорогоцінний сардій вкладається до золотого кульчика, (а) мудре слово до слухняного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z błyszczącym klejnotem – tak mądry mówca wobec uważnego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ozdobą ze specjalnego złota jest dla słuchającego ucha mądry człowiek, który upomina.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uwaga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2024-05-24T18:34:42Z</dcterms:modified>
</cp:coreProperties>
</file>