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goni za próżnościami, syci się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próżniaków,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ubóstwem nasycony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rolą swą, naje się chleba, lecz kto się próżnowaniem bawi, będzie syt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chlebem; kto ściga ułudy,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chleba pod dostatkiem; lecz kto ugania się za nicościami,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kto ugania się za nicością, będzie sycił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pod dostatkiem chleba, lecz kto żyje złudzeniami, 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ma chleba pod dostatkiem, a kto goni za urojeniami, ma biedy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насититься хлібами, а хто вганяє за лінивством насититься біднотою.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– nasyci się chlebem; a kto ugania się za marnościami –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ziemię, będzie miał pod dostatkiem chleba, a kto zabiega o rzeczy bez wartości, będzie miał pod dostatkiem ubóstwa.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2024-04-29T11:45:49Z</dcterms:modified>
</cp:coreProperties>
</file>