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Dba ona o wełnę i len, pracuje z zapałem!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 i chętnie pracuje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lnu, a pracuje ochotnie rękami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Szukała wełny i lnu i robiła dowcipem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 wełnę i len się stara, pracuje starannie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pracuje żwawo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Stara się o wełnę i len, chętnie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len i wełnę, chętnie pracuje swoimi rękami.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wełnę oraz o len i ochotnie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вовну і льон зробила потрібне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lnu; ochoczo się krząta swą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 się o wełnę oraz len i pracuje nad wszystkim, co sprawia rozkosz jej rękom.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2024-04-28T13:58:25Z</dcterms:modified>
</cp:coreProperties>
</file>