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8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służącego, czy zje mało, czy wiele; lecz dostatek bogatego – jemu brak tchu, aby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służącego, czy zje mało, czy wiele. Temu, kto opływa w dostatki, brak wytchnienia, by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dobra się mnożą, mnożą się też ci, którzy je zjadają. Cóż więc za pożytek ma z tego właściciel? Jedynie to, że patrzy na nie swoimi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pracowitemu, chociaż mało, chociaż wiele jadł; ale nasycenie bogatego spać mu nie dopuści.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 sen robiącemu, chocia mało, chocia wiele zje: lecz nasycenie bogatego spać mu nie dopuszcza.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dobra się mnożą, mnożą się ich zjadacze. I jakiż pożytek ma z nich właściciel poza tym, że nimi napawa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Robotnik ma słodki sen, niezależnie od tego, czy zjadł mało czy dużo, lecz bogaczowi obfitość nie daje spać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śpi sobie spokojnie – czy najadł się, czy nie – bogactwo zaś zamożnego spędza mu sen z powiek.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Robotnik śpi sobie słodko, niezależnie od tego, czy lekko, czy dobrze się najadł. Ale kto ma obfitość dóbr, nie zazna spokojnego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robotnika, czy mało zjadł, czy wiele, ale przesyt nie pozwala usnąć bogaczowi.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Сон солодкий рабові, чи мало і чи багато їсть. І хто наситився багатінням не має того, хто дозволив би йому спати.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Słodkim jest sen rolnika, czy mało, czy też więcej spożywał; ale dostatek bogatego nie pozwala mu usnąć.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mnożą się dobra, mnożą się też ci, którzy je spożywają. I jaką korzyść z nich ma ich wielki właściciel oprócz tego, że patrzy na nie swymi oczami?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2024-05-01T01:24:44Z</dcterms:modified>
</cp:coreProperties>
</file>