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przez wszystkie swoje dni jadł w ciemności* i martwił się wiele – a przy tym choroba i wzburzenie.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przez całe życie jadł po ciemku, zamartwiał się, chorował i żył w 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 jest ciężką niedolą, że jak przyszedł, tak odejdzie. Cóż więc za pożytek, że trudził się na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Dotego, że po wszystkie dni swoje w ciemności jadał z wielkim kłopotem, z boleścią i z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wszytkie dni żywota swego jadał w ciemności i w frasunku wielkim, i w kłopocie, i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i to jest bolesną niedolą, że tak odejdzie, jak przyszedł. I jaki pożytek dla niego, że trudził się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przez całe życie miał mrok i smutek, wiele zmartwienia i choroby, i niezadowolenie.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życie upłynęło w mroku, wśród licznych zmartwień, udręki i 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wszystkie jego dni zostały przyćmione niezliczonymi zmartwieniami, sprzeczkami i cierpieniami.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dni jego są ciemnością, żałobą, wielkim utrapieniem, cierpieniem i 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його дні в темряві і плачі і великому гніві і недузі і розлюченості.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to, że przez wszystkie swoje dni jadał w ciemności, mając wiele zgryzot; nadto jego chorobę i rozdrażnienie.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to jest wielkim nieszczęściem: jak człowiek przyszedł, tak właśnie odejdzie; i cóż za pożytek ma ten, kto na wiatr się trudzi?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Również (…) jadł w ciemności : wg G: Również wszystkie swoje dni (spędzał) w ciemności i żałobie, καί γε πᾶσαι αἱ ἡμέραι αὐτοῦ ἐν σκότει καὶ πένθει.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2024-05-01T11:41:36Z</dcterms:modified>
</cp:coreProperties>
</file>