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każdy człowiek, któremu Bóg dał majątek i bogactwo, i sprawił, że może spożywać z niego i pić swój dział, i cieszyć się w swoim trudzie – to jest dar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Również, kiedy Bóg daje człowiekowi wielki majątek i pozwala mu z niego korzystać, jeść i pić, i cieszyć się przy całym trudzie, to jest to Boży 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co zobaczyłem: rzecz dobra i piękna to jeść i pić, i cieszyć się dobrem ze wszelkiego swego trudu, który człowiek podejmuje pod słońcem po wszystkie dni swego życia, jakie dał mu Bóg. To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któremukolwiek człowiekowi dał Bóg majętność i bogactwo, i dał mu w moc, aby ich używał, i odbierał dział swój, a weselił się z pracy swojej: to jest dar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każdemu człowiekowi, któremu Bóg dał bogactwa i majętności, i moc mu dał, aby jadł z nich, i używał cząstki swojej, i weselił się z pracej swojej: toć jest dar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uznałem za dobre: że piękną jest rzeczą jeść i pić, i szczęścia zażywać w pracy, którą się człowiek trudzi pod słońcem, według liczby dni jego życia, których mu Bóg użyczył: bo to tylko jest mu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gdy Bóg daje człowiekowi bogactwo i skarby i pozwala mu korzystać z tego, i mieć w tym swój dział, i radować się w swoim trudzie - jest to dar Boży,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Komukolwiek Bóg daje bogactwo i oszczędności, pozwala mu z nich korzystać, zebrać swoją cząstkę i radować się owocem swojego trudu – to wszystko jest darem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i to powiedzieć, że jeżeli jakiemuś człowiekowi Bóg pozwala być bogatym i cieszyć się dostatkiem, to niech się cieszy swoją cząstką i niech korzysta z owoców swego trudu, gdyż są darem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dla człowieka, któremu Bóg użyczył bogactwa i skarbów i zezwolił, by z nich korzystał, by wyciągał własną cząstkę i radował się ze swego trudu - to właśnie stanowi dar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всяка людина, якій Бог дав багацтво і маєтки і власть, Він дав ій їсти з нього і брати його часть і веселитися у своїм труді, це божий дар.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A, że jakiemuś człowiekowi Bóg dał bogactwo, skarby oraz dał mu też moc, aby ich używał, zbierając swój dział i ciesząc się ze swojego trudu tak, to również jest Boży 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najlepsza rzecz, którą widziałem, rzecz piękna – by człowiek jadł i pił, i widział dobro dzięki wszelkiemu swemu trudowi, jakim się trudzi pod słońcem przez liczbę dni swego życia, które mu dał prawdziwy Bóg, gdyż to mu przypada w udziale.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2024-05-01T03:28:11Z</dcterms:modified>
</cp:coreProperties>
</file>