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7"/>
        <w:gridCol w:w="5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jesteś piękny, mój ukochany, jak miły! Jakże bujne zielenią nasze łoże!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2024-04-20T06:10:50Z</dcterms:modified>
</cp:coreProperties>
</file>