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coś dziwnego? Przyglądało mi się słońce.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przez tych moich braci! Gdyż ze złości rozkazali mi strzec winnic — nie upilnowałam jednak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gdyż słońce mnie opaliło. Synowie mojej matki rozgniewali się na mnie, postawili mnie na straży winnic; a mojej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śniada; bo mię opalilo słonce.Synowie matki mojej rozpaliwszy się przeciwko mnie, postanowili mię, abym strzegła winnic; a winnicy mojej, którąm miała,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Oznajmiże mi, którego miłuje dusza moja, kędy pasiesz, kędy odpoczywasz w południe: abych się nie poczęła błąkać za trzodami towarzyszów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że mnie spaliło słońce. Synowie mej matki rozgniewali się na mnie, postawili mnie na straży winnic, a ja mej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tak na mnie, że śniada jestem, że opaliło mnie słońce! Synowie mojej matki rozgniewali się na mnie, kazali mi pilnować winnic, lecz nie ustrzegłam swojej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śniada, spalona żarem słońca. Moi bracia rozgniewali się na mnie, kazali mi strzec swych winnic. A ja nie ustrzegłam mojej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czarna! To słońce mnie tak opaliło. Synowie mej matki pogniewali się na mnie i kazali mi pilnować winnic, a ja mojej własnej winnicy nie upilnowałam.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 - to słońce mnie opaliło. Synowie matki mojej, pałając gniewem przeciwko mnie, postawili mnie na straży winnic, (mojej własnej winnicy strzec nie mogłam).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 мені, (ти) кого полюбила моя душа, де пасеш, де спочиваєш в полудне, щоб я не стала як та, що покривається наміткою стад твоїх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uwagi, że jestem taka śniada, bo opaliło mnie słońce. Synowie mojej matki rozpalili się na mnie gniewem, ustanowili mnie dozorczynią winnic a mojej własnej winnicy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śniada, gdyż ujrzało mnie słońce. Rozgniewali się na mnie synowie mej matki; kazali mi strzec winnic, chociaż ja nie strzegłam swej własnej winnicy.”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2024-04-24T03:37:47Z</dcterms:modified>
</cp:coreProperties>
</file>