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wieczornej porze? A oto przerażenie! Przed porankiem? Już go nie ma! Taki jest dział tych, którzy nas plądrują, i los tych, którzy nas łupią!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Wieczorem? Widok przerażający! A tuż przed porankiem? Ginie po nich ślad! Taki też będzie dział tych, którzy nas łupią, taki los przypadnie naszym grabieżcom!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porze wieczornej trwoga, a nim nadejdzie poranek, już 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Taki jest dział tych, którzy nas łupią, i los tych, którzy nas plądrują.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czasu wieczornego nastąpi trwoga, a niż poranek przyjdzie, alić go niemasz. Tenci jest dział tych, którzy nas pustoszą, i los tych, którzy nas plundrują.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wieczornego: ali oto trwoga, a rano: i nie ostoi się. Ten ci jest dział onych, którzy nas pustoszyli i los, którzy nas 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wieczornym oto przestrach; przed nastaniem ranka, już go nie ma. Taki jest dział naszych łupieżców, taki los naszych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wieczór, oto jest przerażenie, zanim nastanie poranek, już ich nie ma. Taki jest dział tych, którzy nas plądrują, i los tych, którzy nas grabią.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ogarnęło ich przerażenie, zanim nastał poranek – już zniknęli. Taki jest udział tych, którzy nas łupią, i los grabieżców, którzy nas rabują.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przynosi przerażenie, lecz nim nadejdzie poranek, wszystko mija. Taki los tych, którzy nas pustoszyli, taki los tych, którzy nas ograbiali.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porze wieczornej nagłe przerażenie; zanim nadejdzie poranek - już ich nie będzie! Taki jest los tych, co nas pustoszyli, to jest los tych, którzy nas grabili.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вечір буде плач, раннім ранком і не буде. Це часть тих, що вас полонили, і насліддя тих, що замість вас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wieczoru – a oto trwoga! Już przed porankiem – a go nie ma. Takim jest udział naszych łupieżców oraz los naszych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– oto nagła trwoga! Przed rankiem – już ich nie ma. Taki jest dział tych, którzy nas plądrują, i los tych, którzy nas ograbiają.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2024-05-03T17:22:03Z</dcterms:modified>
</cp:coreProperties>
</file>