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bije gradem* w waleniu się lasu, czy w upokorzeniu poniżane jest miasto,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bije grad i wali się las, gdy w upokorzeniu chyli się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las grad, a miasto będzie bardzo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i grad spadł na las, a miasto bardzo poniżone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na zjeżdżaniu do lasa i poniżeniem będzie poniżone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las został powalony, a miasto nisko upadło.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las padnie znienacka, a gród legnie w poniżeniu.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 się nachyli, a miasto zostanie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 padnie od gradu, a miasto dozna poniżenia.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(Las jednak runie wśród burzy gradowej, a miasto w przepaść się stoczy).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впаде град, не прийде на вас. І будуть ті, що живуть в лісах впевнені так як ті, що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Rozsypie się gradem po pochyłościach lasu, a nisko, na nizinie, rozłoży się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gradobicie, gdy padnie las, a miasto legnie w poniżeniu.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biło gradem, ּ</w:t>
      </w:r>
      <w:r>
        <w:rPr>
          <w:rtl/>
        </w:rPr>
        <w:t>בָרַד</w:t>
      </w:r>
      <w:r>
        <w:rPr>
          <w:rtl w:val="0"/>
        </w:rPr>
        <w:t xml:space="preserve"> być może za Ms Tg: i wali się (las), </w:t>
      </w:r>
      <w:r>
        <w:rPr>
          <w:rtl/>
        </w:rPr>
        <w:t>וְיָרַד</w:t>
      </w:r>
      <w:r>
        <w:rPr>
          <w:rtl w:val="0"/>
        </w:rPr>
        <w:t xml:space="preserve"> (wejarad); wg G: gdy spadnie grad, nie dojdzie do was, i będą mieszkający w młodnikach dębowych ufni jak ci w dolinie, &lt;x&gt;290 32:19&lt;/x&gt;L.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2024-04-28T06:39:33Z</dcterms:modified>
</cp:coreProperties>
</file>