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synów, którzy wywodzić się będą od ciebie,* których spłodzisz, wezmą i będą eunuchami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ciebie, </w:t>
      </w:r>
      <w:r>
        <w:rPr>
          <w:rtl/>
        </w:rPr>
        <w:t>מִּמְָך</w:t>
      </w:r>
      <w:r>
        <w:rPr>
          <w:rtl w:val="0"/>
        </w:rPr>
        <w:t xml:space="preserve"> (mimmecha): wg 1QIsa a : z twego wnętrza, </w:t>
      </w:r>
      <w:r>
        <w:rPr>
          <w:rtl/>
        </w:rPr>
        <w:t>ממעיכה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1:1-7&lt;/x&gt;; &lt;x&gt;120 24:10-16&lt;/x&gt;;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2024-05-26T12:10:20Z</dcterms:modified>
</cp:coreProperties>
</file>