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Kpł, w którym Bóg zwraca się bezpośrednio i wyłącznie do Aarona, por. &lt;x&gt;30 11:1&lt;/x&gt;;&lt;x&gt;30 13:1&lt;/x&gt;;&lt;x&gt;30 14:33&lt;/x&gt;;&lt;x&gt;30 15:1&lt;/x&gt;.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2024-05-04T03:39:01Z</dcterms:modified>
</cp:coreProperties>
</file>