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naczynie gliniane, do którego wpadnie którekolwiek z nich – do jego środka – wszystko, co będzie w tym (naczyniu), stanie się nieczyste, a je same – stłuczecie.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którekolwiek z tych zwierząt wpadnie do środka jakiegoś glinianego naczynia, to zawartość tego naczynia stanie się nieczysta, a samo naczynie trzeba będzie rozbić.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gliniane naczynie, do którego wpadnie którekolwiek z nich, wraz ze wszystkim, co znajduje się w nim, będzie nieczyste,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naczynie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naczynie gliniane, w które by co z tych rzeczy wpadło, ze wszystkiem, coby w niem było, nieczyste się stanie, a samo stłuczone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 gliniane, w które by co z tych wpadło, splugawione będzie i przetoż ma być stłuczono.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któreś z tych zwierząt wpadnie do naczynia glinianego, to wszystko, co jest wewnątrz naczynia, będzie nieczyste, a naczynie rozbijecie.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 jakiegoś naczynia glinianego wpadnie którekolwiek z nich, to to, co jest wewnątrz tego naczynia, będzie nieczyste, a wy je stłuczecie.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któreś z tych zwierząt wpadnie do naczynia glinianego, to wszystko, co jest wewnątrz naczynia, będzie nieczyste, a naczynie rozbijecie.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padlina któregoś z nich wpadła do glinianego garnka, to wszystko, co w nim jest, będzie nieczyste. Dlatego naczynie należy rozbić.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tej padliny wpadnie do jakiegoś glinianego naczynia, wtedy zostanie zanieczyszczone to wszystko, co się w nim znajduje; samo zaś naczynie macie rozbić.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jakiekolwiek z tych [martwych stworzeń] wpadnie do środka glinianego naczynia, wszystko, cokolwiek jest w środku, stanie się rytualnie skażone, [a samo naczynie] rozbijecie.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глиняний посуд, до якого впаде з цього всередину, те що всередині буде, нечистим буде, і його розібють.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przypadku każdego glinianego naczynia gdyby któreś z nich w nie wpadło to, co się w nim znajduje, stanie się nieczyste, a samo naczynie zostanie potłuczone.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 jakiegoś naczynia glinianego wpadnie któreś z nich, to wszystko, co w nim jest, będzie nieczyste, a naczynie stłuczecie.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2024-05-26T07:20:29Z</dcterms:modified>
</cp:coreProperties>
</file>