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54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ciało, jeśli wystąpi na nim, na jego skórze,* wrzód,** lecz zagoi się,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czyimś ciele pojawi się wrzód, po czym zagoi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na skórze pojawił się wrzód, a potem się zagoił;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zaś był na skórze ciała jego wrzód, a zagoiłby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zaś i skóra, na której się wrzód uczynił i zgoił,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czyimś ciele na skórze pojawi się wrzód i zostanie wyleczony,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czyimś ciele na skórze pojawi się wrzód i zagoi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czyimś ciele, na skórze, pojawi się wrzód i zostanie wyleczony,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pojawił się wrzód na skórze, a potem się zagoił,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czyimś ciele na skórze pojawi się wrzód, a potem się zagoi,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[człowiek] na skórze swego ciała ma wrzód, który wygoi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його тіло в скірі стане струпом, і здоровим буде,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na cielesnej naturze, na jej skórze powstał wrzód i się zagoił,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na skórze ciała pojawia się wrzód i się goi,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nim, na jego skórze : wg G: na jego skórze.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wrzód, ׁ</w:t>
      </w:r>
      <w:r>
        <w:rPr>
          <w:rtl/>
        </w:rPr>
        <w:t>שְחִין</w:t>
      </w:r>
      <w:r>
        <w:rPr>
          <w:rtl w:val="0"/>
        </w:rPr>
        <w:t xml:space="preserve"> (szechin).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2024-04-27T17:20:00Z</dcterms:modified>
</cp:coreProperties>
</file>