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ją zobaczy,* a oto nie ma na niej białego włosa i nie sięga ona głębiej pod skórę, i zbladła, to każe go kapłan zamknąć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nie zauważy zbielałych włosów ani ubytków na skórze, a poza tym wyda mu się, że chore miejsce zbladło, to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nie ma na niej białych włosów i że nie jest głębsza niż skóra, ale pociemniała, wtedy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ją obaczył kapłan, że w niej włos nie bieleje, i nie jest głębsza nad inszą skórę, ale tylko naczerniała, tedy zamknie kapłan takowego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włos dawną ma barwę, a blizna przyciemniejszym a nie głębsza niżli bliskie ciało,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tam nie ma białych włosów i że ta plama nie jest wklęśnięta w stosunku do otaczającej skóry, i że jest ona matowa, to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zobaczy, że nie ma na tym białych włosów i że nie ma też na nim wgłębienia na skórze, i że jest to bezbarwne, kapłan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kapłan zobaczy, że nie ma tam białych włosów i wgłębienia w skórze oraz że plama jest ciemna, to odosobni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zauważy, że nie ma tam białych włosów ani wklęśnięcia na skórze, plama zaś przyciemniała,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obejrzeniu kapłan stwierdzi, że nie ma białych włosów i że [plama] nie sięga głębiej pod skórę, a przy tym ona pociemniała, zatrzyma go kapłan w odosobnieniu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zobaczy, że nie ma białego włosa w niej ani nie jest głębsza niż skóra [naokoło] i zbladła, kohen odosobni go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ось немає в ньому білого волоска, і не є нижчим від скіри тіла, і він є темний, і священик відлучить його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kapłan obejrzał a oto nie ma na niej białego włosa, nie jest też głębsza niż skóra i nadto ściemniała, wtedy kapłan go zamknie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kapłan to obejrzy, a oto nie ma na tym zbielałych włosów i nie jest to głębsze od skóry, a jest matowe, kapłan podda go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zobaczy : wg PS: zobaczy.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2024-04-28T10:20:22Z</dcterms:modified>
</cp:coreProperties>
</file>