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w czasie kolejnych oględzin, kapłan zauważy, że liszaj nie powiększył się na skórze i nie widać na niej ubytków, to kapłan uzna, że chora osoba jest czysta. Wypierze ona zatem swoje szaty — i zostanie uznana za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ten liszaj. Jeśli liszaj nie rozszerzył się na skórze i z wyglądu nie jest głębszy niż skóra, kapłan uzna go za czystego,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kapłan onę zmazę dnia siódmego; a jeźli się nie rozszerzyła zmaza po skórze, a na spojrzeniu nie jest głębsza nad inszą skórę, osądzi go za czystego kapłan; a on uprawszy odzienie swoje, 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dnia siódmego ujźrzą, ano stoi sadzel na swym miejscu, a nie jest głębszy niżli inne ciało, oczyści go, i wymywszy szaty swe,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grzybica nie rozszerzyła się na skórze i że chore miejsce nie jest wklęśnięte w stosunku do otaczającej skóry, kapłan uzna go za czystego. Wypierze on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siódmego dnia i stwierdzi, że liszaj nie rozszerzył się na skórze i nie ma wgłębienia na skórze,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świerzb nie rozszerzył się na skórze i że chore miejsce nie jest bardziej wklęsłe niż otaczająca je skóra, to kapłan uzna go za czystego.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znów obejrzy chore miejsce. Jeżeli stwierdzi, że grzybica nie rozszerzyła się na skórze i że rana nie jest bardziej wklęsła niż otaczająca ją skóra, uzna go za czystego. On zaś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siódmego dnia kapłan stwierdzi, że świerzb nie rozprzestrzenił się po skórze i zdaje się nie sięgać głębiej pod skórę, wtedy uzna go za czystego. On zaś wypierze swoje odzienie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netek na siódmy dzień, i jeśli zobaczy, że netek nie rozszerzył się na skórze i nie jest głębszy z wyglądu niż skóra [naokoło], kohen ogłosi go rytualnie czystym. [Jednak ponieważ człowiek był odosobniony], zanurzy [siebie i] swoje ubranie w mykwie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пархи сьомого дня, і ось пархи не розійшлися в скірі після її обстриження, і вид пархів не є нижчим від скіри, і священик очистить його. І, виправши одіж,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strup a oto strup się nie rozszerzył po skórze i na wygląd nie jest głębszy niż skóra; więc kapłan uzna go za czystego, zaś on wypierze swoje szaty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siódmym dniu kapłan obejrzy nienaturalne wypadanie włosów; i jeśli nienaturalne wypadanie włosów nie rozprzestrzenia się na skórze i nie wygląda na wgłębienie w skórze, to kapłan uzna go za czystego, a on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2024-04-27T14:16:05Z</dcterms:modified>
</cp:coreProperties>
</file>