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posłanie, na którym by leżała przez cały czas swojego upływu (krwi), będzie dla niej jak posłanie (w czasie) jej nieczystości, i każdy sprzęt, na którym usiądzie, będzie nieczysty, tak jak nieczysty jest w czasie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każdym posłaniem, na którym położy się w czasie swego krwawienia, będzie tak, jak z posłaniem w czasie jej nieczystości comiesięcznej. Każdy sprzęt, na którym usiądzie, będzie nieczysty, jak nieczysty bywa w okresie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posłanie, na którym się położy przez wszystkie dni swojego upływu, będzie dla niej jak posłanie jej odłączenia. I wszystko, na czym usiądzie, będzie nieczyste tak jak nieczystość jej odłączenia.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pościel jej, na której by leżała po wszystkie dni płynienia swego, jako pościel w przyrodzonej chorobie będzie, i każda rzecz, na której by siedziała, nieczysta będzie według nieczystości przyrodzonej choroby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pościel, na której by spała, i naczynie, na którym by siedziała, splugawione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łóżko, na którym się położy podczas swojego upływu [krwi], będzie dla niej takie, jak łóżko podczas jej miesięcznej nieczystości. Każdy przedmiot, na którym usiądzie, będzie nieczysty, jak gdyby to była nieczystość miesięczna.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łoże, na którym by leżała przez cały czas swojego upływu krwi, będzie dla niej jak łoże jej nieczystości. Każdy sprzęt, na którym usiądzie, będzie nieczysty, tak jak jest nieczysty w czasie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łóżko, na którym się położy w dni swojego upływu, będzie takie jak łóżko w czasie jej nieczystości. Każdy sprzęt, na którym usiądzie, będzie nieczysty, podobnie jak w czasie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łóżko, na którym się położy w czasie upływu krwi, będzie nieczyste, i każda rzecz, na której usiądzie, będzie nieczysta, tak jak podczas jej comiesięcznego krwawienia.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posłanie, na którym spocznie w czasie takiego upływu, i każdy sprzęt, na którym będzie siedziała, będą nieczyste, podobnie jak w okresie jej słabości miesięcznej.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posłanie, na którym się położyła podczas wszystkich dni jej wycieku, będzie miało [takie samo rytualne skażenie], jak posłanie jej odłączenia. Każdy sprzęt, na którym usiądzie, będzie tak samo rytualnie skażony, jak [podczas] jej odłączenia.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всяке ложе, на якому спатиме на ньому всі дні витікання, буде її так як ложе віділення. І кожний посуд, на який сяде на ньому нечистим буде за нечистотою відлучення.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pościel na której leżała przez cały czas swojego upływu będzie jak pościel podczas jej słabości; każda rzecz na której siedziała będzie nieczysta jak podczas jej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łóżko, na którym by się położyła w którymkolwiek dniu swego wycieku, będzie dla niej jak łóżko jej nieczystości menstruacyjnej i każdy przedmiot, na którym usiądzie, będzie nieczysty jak coś skalanego jej nieczystością menstruacyjną.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2024-04-30T17:09:24Z</dcterms:modified>
</cp:coreProperties>
</file>