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to ziemia ta będzie obchodzić szabat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2024-05-01T14:47:45Z</dcterms:modified>
</cp:coreProperties>
</file>