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Mięsa, które dotknęło czegokolwiek nieczystego, nie wolno spożywać, będzie spalone w ogniu. A co do mięsa, to każdy, kto jest czysty, może jeść mięso.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2024-05-08T22:30:48Z</dcterms:modified>
</cp:coreProperties>
</file>