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gleby – bo nie było deszczu na ziemi – oracze są zawiedzeni, zasłaniają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spękana suszą, bo dawno nie było deszczu. Rolnicy zrozpaczeni, skrywają swój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ziemi — bo nie było deszczu na ziemi — oracze ze wstydu zakryli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ziemi upragnionej, przeto, że deszczu nie będzie na ziemi, i oracze wstydząc się nakryją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spustoszenia ziemie, iż nie padał deszcz na ziemię, zawstydzili się oracze, nakryli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Uprawa roli ustała, albowiem deszcz nie spada na ziemię; przepełnieni zgryzotą rolnicy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spieczonej gleby - nie było bowiem deszczu na ziemi - rolnicy są zawiedzeni, zasłaniają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spękanej – ponieważ nie było deszczu na ziemi – są zawstydzeni rolnicy;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przestała rodzić, bo nie było deszczu w tym kraju. Rolnicy ze wstydu zakrywają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gleby spękanej ze zgrozy - bo deszczu w kraju nie było - frasują się rolnicy, zakrywają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діла землі зникли, бо не було дощу. Завстидалися рільники, покрили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popękanej gleby gdyż nie było deszczu na ziemi także znękani są oracze, więc zakrywają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gleby, która jest spękana, gdyż na ziemię nie spadla żadna ulewa, rolnicy się zawstydzili; zakryli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2024-04-29T02:14:45Z</dcterms:modified>
</cp:coreProperties>
</file>