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zwróć na mnie uwagę i posłuchaj głosu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2024-05-01T03:18:37Z</dcterms:modified>
</cp:coreProperties>
</file>