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ustały deszcze jesienne, i nie było deszczów wiosennych.* ** Ty jednak masz czoło kobiety nierządnej,*** nie chcesz się upokorzyć.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ustały deszcze jesienne i nie było deszczów wiosennych. Ty jednak masz czoło kobiety nierządnej i nie chcesz się ukorzyć.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dlatego deszcze jesienne zostały wstrzymane, i nie było deszczu wiosennego, lecz nadal masz czoło nierządnicy i nie chcesz się wstydzić.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chociaż zawściągnione są dżdże jesienne, a deszczu na wiosnę nie bywało, przecieżeś czoło niewiasty wszetecznej mając, nie chciałaś się wstydzić.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zahamowane są krople deszczów i dżdżu późnego nie było. Zstałoć się czoło wszetecznej niewiasty, nie chciałaś się sromać.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Ustały zimowe ulewy i deszcze wiosenne nie spadły; mimo to miałaś nadal czoło niewiasty cudzołożnej - nie chciałaś się zawstydzić.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dlatego ustały deszcze jesienne, i nie było deszczów wiosennych. Lecz ty masz czoło kobiety wszetecznej, nie znasz już wstydu.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choć ustały obfite deszcze i nie było deszczu wiosennego, to ty miałaś czoło nierządnej kobiety – wyrzekłaś się wstydu.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ulewy zostały wstrzymane i nie było wiosennego deszczu, ty wciąż nie chciałaś wstydzić się swego postępowania, jak kobieta przyzwyczajona do nierządu.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choć wstrzymane zostały opady [jesienne] i deszczu [wiosennego] zabrakło, jednak ty miałaś nadal czoło nierządnicy, wyzbyłaś się wstydu.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мала багато пастухів собі на спотикання. У тебе був вид розпусниці, ти стала безвстидною до всіх.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choć zostały powstrzymane obfite deszcze i nie bywało późnego deszczu, to przecież zachowałaś czoło rozpustnej kobiety; wyrzekłaś się wstydu.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też ulewy zostały wstrzymane i nie spadł nawet deszcz wiosenny. A ty masz teraz czoło żony uprawiającej nierząd. Nic chciałaś się poczuć upokorzona.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(...) wiosennych : wg G: i miałaś wielu pasterzy na własną przeszkodę, καὶ ἔσχες ποιμένας πολλοὺς εἰς πρόσκομμα σεαυτῇ.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28:24&lt;/x&gt;; &lt;x&gt;370 4:7&lt;/x&gt;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48:4&lt;/x&gt;; &lt;x&gt;330 3:7&lt;/x&gt;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2024-05-07T18:51:17Z</dcterms:modified>
</cp:coreProperties>
</file>