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każdej bowiem głowie będzie łysina i każda broda zostanie ogolona. Na wszystkich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nacięcia i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będzie łysina, i każda broda ogolona będzie; na wszystkich rękach będą szramy,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każda głowa - łysina, a każda broda ogolona będzie, na wszytkich rękach więzy, a na każdym grzbiecie włosiennica.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głowy są ostrzyżone, każda broda obcięta, na wszystkich rękach są nacięcia, a na biodrach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każda broda obcięta, na wszystkich rękach nacięcia, a na biodrach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głowa bowiem jest ostrzyżona, każda broda przycięta, na wszystkich rękach są nacięcia, a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głowy są ogolone, a każda broda obcięta, na rękach mają nacięcia, a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bowiem głowie golizna, a każda broda obcięta; na wszystkich rękach nacięcia żałobne i wór pokutny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голову в кожному місці оголять, і всякі пагони будуть оголені, і всі руки битимуть себе, і на всякому бедрі (буде)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Ołysiała każda głowa i zgolona jest każda broda; na wszystkich rękach nacięcia i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a każda broda jest ostrzyżona. Na wszystkich rękach są nacięcia, a na biodrach jest wór!ʼ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2024-04-29T06:44:47Z</dcterms:modified>
</cp:coreProperties>
</file>