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złamania córki mego ludu (i ja) jestem złamany. Chodzę w żałobie,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złamana córka mego ludu — i ja jestem złamany. Chodzę w żałobie,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rany córki mojego ludu jestem ranny, pogrążony w żałobie, ogarnęło mnie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skruszenia córki ludu mojego skruszonym jest, żałobę ponoszę, zdumienie zdjęło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skruszenia córki ludu mego skruszonym jest i zasmucony, zdumienie mię zjęło.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złamany załamaniem się Córy mojego ludu, jestem okryty żałobą i ogarnęło mnie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rany córki mojego ludu jestem zraniony, chodzę w żałobie, ogarnęło mnie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zdruzgotany klęską Córy mojego ludu, poszarzałem, ogarnęła mnie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załamany klęską córki mego ludu, ogarnia mnie smutek i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pognębienia Córy mego ludu jestem przygnębiony, pogrążony w żałobie, owładnęła mną zgroza.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почорнів через побиття дочки мого народу. Труднощі мене здолали, болі як в тої, що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skruszenia córki mojego ludu jestem skruszony; chodzę w żałobie, ogarnęło mnie odrętwienie.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rany córy mego ludu jestem zdruzgotany. Posmutniałem. Ogarnęło mnie całkowite zdumienie.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2024-05-05T11:28:12Z</dcterms:modified>
</cp:coreProperties>
</file>