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głos lamentu słychać z Syjonu: Jakże jesteśmy spustoszeni, jak bardzo zawstydzeni, bo musimy opuścić ziemię,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Głos lamentu słychać z Syjonu: Jakże jesteśmy spustoszeni! O, jak okrywa nas wstyd! Musimy opuścić ojczyznę,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pospieszą, niech podniosą nad nami lament, aby łzami spływały nam oczy i powieki ociekały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pospieszą, a niech uczynią nad nami narzekanie, aby oczy nasze łzy wylewały, a powieki nasze opływały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pokwapią a uczynią nad nami lament, niech wylewają oczy nasze łzy, a powieki nasze niech opływają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głos żałobny daje się słyszeć z Syjonu: Jakże jesteśmy zrujnowani, zawstydzeni ponad miarę, ponieważ musimy kraj opuścić i porzucić nasze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głos skargi słychać z Syjonu: Jakże jesteśmy spustoszeni, wielką hańbą okryci, bo musimy opuścić ojczyznę,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odgłos lamentu słychać z Syjonu: O, jak jesteśmy spustoszeni, bardzo okryci wstydem, bo musimy opuścić kraj, bo musimy porzucić nasze mieszkania!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słychać z Syjonu głos pieśni żałobnej: «Jakże zostaliśmy spustoszeni! Wielką hańbą okryci! Musieliśmy opuścić kraj, zburzono nasze mieszkania»”.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lamentu słychać od Syjonu: ”Jakże jesteśmy zniszczeni, jak bardzo hańbą okryci! Bo kraj opuścić musimy, porzucić własne domostwa”.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голос плачу чути в Сіоні: Як ми впали в терпіння, дуже завстидалися, бо ми оставили землю і ми покинули наші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Cyonu jest słychać echo skargi: O! Jakże jesteśmy spustoszeni! Jesteśmy bardzo pohańbieni; musieliśmy opuścić ziemię, gdyż rozwalili nasze siedliska.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żeby się pośpieszyły i podniosły nad nami lament. I niech nasze oczy ociekają łzami, a z naszych promiennych oczu niech sączą się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2024-04-25T09:51:39Z</dcterms:modified>
</cp:coreProperties>
</file>