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ja płaczę, moje oko, moje oko spływa wodą, bo daleki ode mnie pocieszyciel, ktoś, kto pokrzepiłby moją duszę, zniszczeni zostali moi synowie, gdyż wróg był potężny.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2024-04-25T22:18:56Z</dcterms:modified>
</cp:coreProperties>
</file>